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861044" w:rsidRDefault="00861044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861044" w:rsidRDefault="00861044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EE2DD2" w:rsidP="00EE2DD2">
      <w:pPr>
        <w:pStyle w:val="Nadpis1"/>
        <w:jc w:val="center"/>
        <w:rPr>
          <w:rFonts w:ascii="Garamond" w:hAnsi="Garamond"/>
          <w:b/>
          <w:i/>
          <w:szCs w:val="24"/>
        </w:rPr>
      </w:pPr>
      <w:proofErr w:type="spellStart"/>
      <w:r>
        <w:rPr>
          <w:rFonts w:ascii="Garamond" w:hAnsi="Garamond"/>
          <w:b/>
          <w:sz w:val="52"/>
          <w:szCs w:val="52"/>
          <w:u w:val="single"/>
        </w:rPr>
        <w:t>Zveřejňování</w:t>
      </w:r>
      <w:proofErr w:type="spellEnd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Garamond" w:hAnsi="Garamond"/>
          <w:b/>
          <w:sz w:val="52"/>
          <w:szCs w:val="52"/>
          <w:u w:val="single"/>
        </w:rPr>
        <w:t>podle</w:t>
      </w:r>
      <w:proofErr w:type="spellEnd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Garamond" w:hAnsi="Garamond"/>
          <w:b/>
          <w:sz w:val="52"/>
          <w:szCs w:val="52"/>
          <w:u w:val="single"/>
        </w:rPr>
        <w:t>novely</w:t>
      </w:r>
      <w:proofErr w:type="spellEnd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Garamond" w:hAnsi="Garamond"/>
          <w:b/>
          <w:sz w:val="52"/>
          <w:szCs w:val="52"/>
          <w:u w:val="single"/>
        </w:rPr>
        <w:t>zákona</w:t>
      </w:r>
      <w:proofErr w:type="spellEnd"/>
      <w:r>
        <w:rPr>
          <w:rFonts w:ascii="Garamond" w:hAnsi="Garamond"/>
          <w:b/>
          <w:sz w:val="52"/>
          <w:szCs w:val="52"/>
          <w:u w:val="single"/>
        </w:rPr>
        <w:t xml:space="preserve"> č. 250/2000 Sb., o </w:t>
      </w:r>
      <w:proofErr w:type="spellStart"/>
      <w:r>
        <w:rPr>
          <w:rFonts w:ascii="Garamond" w:hAnsi="Garamond"/>
          <w:b/>
          <w:sz w:val="52"/>
          <w:szCs w:val="52"/>
          <w:u w:val="single"/>
        </w:rPr>
        <w:t>rozpočtových</w:t>
      </w:r>
      <w:proofErr w:type="spellEnd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52"/>
          <w:szCs w:val="52"/>
          <w:u w:val="single"/>
        </w:rPr>
        <w:t>pravidlech</w:t>
      </w:r>
      <w:proofErr w:type="spellEnd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bookmarkStart w:id="0" w:name="bookmark2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Garamond" w:hAnsi="Garamond"/>
          <w:b/>
          <w:sz w:val="52"/>
          <w:szCs w:val="52"/>
          <w:u w:val="single"/>
        </w:rPr>
        <w:t>územních</w:t>
      </w:r>
      <w:proofErr w:type="spellEnd"/>
      <w:proofErr w:type="gramEnd"/>
      <w:r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Garamond" w:hAnsi="Garamond"/>
          <w:b/>
          <w:sz w:val="52"/>
          <w:szCs w:val="52"/>
          <w:u w:val="single"/>
        </w:rPr>
        <w:t>rozpočtů</w:t>
      </w:r>
      <w:bookmarkEnd w:id="0"/>
      <w:proofErr w:type="spellEnd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01D9A" w:rsidRDefault="00D01D9A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01D9A" w:rsidRDefault="00D01D9A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01D9A" w:rsidRPr="00D01D9A" w:rsidRDefault="00D01D9A" w:rsidP="00D01D9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  <w:r w:rsidRPr="00D01D9A">
        <w:rPr>
          <w:rFonts w:ascii="Garamond" w:hAnsi="Garamond"/>
          <w:b w:val="0"/>
          <w:sz w:val="28"/>
          <w:szCs w:val="28"/>
        </w:rPr>
        <w:t>Schválený Rozpočet Obce Malé Březno na aktuální rok, schválen</w:t>
      </w:r>
      <w:r w:rsidR="003967FA">
        <w:rPr>
          <w:rFonts w:ascii="Garamond" w:hAnsi="Garamond"/>
          <w:b w:val="0"/>
          <w:sz w:val="28"/>
          <w:szCs w:val="28"/>
        </w:rPr>
        <w:t>ý</w:t>
      </w:r>
      <w:r w:rsidRPr="00D01D9A">
        <w:rPr>
          <w:rFonts w:ascii="Garamond" w:hAnsi="Garamond"/>
          <w:b w:val="0"/>
          <w:sz w:val="28"/>
          <w:szCs w:val="28"/>
        </w:rPr>
        <w:t xml:space="preserve"> Střednědobý výhled rozpočtu, schválená Rozpočtová opatření, schválený Závěrečný účet jsou nebo budou zveřejněny na webových stránkách Obce Malé Březno na adrese:</w:t>
      </w: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D01D9A" w:rsidRDefault="00D01D9A" w:rsidP="00861044">
      <w:pPr>
        <w:pStyle w:val="Zkladntext30"/>
        <w:shd w:val="clear" w:color="auto" w:fill="auto"/>
        <w:spacing w:line="220" w:lineRule="exact"/>
        <w:rPr>
          <w:rStyle w:val="Hypertextovodkaz"/>
          <w:rFonts w:ascii="Garamond" w:hAnsi="Garamond"/>
          <w:sz w:val="24"/>
          <w:szCs w:val="24"/>
        </w:rPr>
      </w:pPr>
    </w:p>
    <w:p w:rsidR="00861044" w:rsidRDefault="00B15789" w:rsidP="00D01D9A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sz w:val="24"/>
          <w:szCs w:val="24"/>
        </w:rPr>
      </w:pPr>
      <w:hyperlink r:id="rId8" w:history="1">
        <w:r w:rsidR="00861044" w:rsidRPr="005A1707">
          <w:rPr>
            <w:rStyle w:val="Hypertextovodkaz"/>
            <w:rFonts w:ascii="Garamond" w:hAnsi="Garamond"/>
            <w:sz w:val="24"/>
            <w:szCs w:val="24"/>
          </w:rPr>
          <w:t>http://www.male-brezno.cz/urad-233/uredni-deska/</w:t>
        </w:r>
      </w:hyperlink>
    </w:p>
    <w:p w:rsidR="00861044" w:rsidRDefault="00861044" w:rsidP="00D01D9A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sz w:val="24"/>
          <w:szCs w:val="24"/>
        </w:rPr>
      </w:pP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861044" w:rsidRDefault="00861044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Zde j</w:t>
      </w:r>
      <w:r w:rsidR="00861044">
        <w:rPr>
          <w:rFonts w:ascii="Garamond" w:hAnsi="Garamond"/>
          <w:b w:val="0"/>
          <w:sz w:val="24"/>
          <w:szCs w:val="24"/>
        </w:rPr>
        <w:t>sou pod složkou s názvem „Hospodaření obce“ zveřejněné tyto dokumenty:</w:t>
      </w: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D01D9A" w:rsidRPr="003967FA" w:rsidRDefault="00D01D9A" w:rsidP="00D01D9A">
      <w:pPr>
        <w:pStyle w:val="Zkladntext30"/>
        <w:numPr>
          <w:ilvl w:val="0"/>
          <w:numId w:val="7"/>
        </w:numPr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  <w:r w:rsidRPr="003967FA">
        <w:rPr>
          <w:rFonts w:ascii="Garamond" w:hAnsi="Garamond"/>
          <w:sz w:val="24"/>
          <w:szCs w:val="24"/>
        </w:rPr>
        <w:t>Rozpočet</w:t>
      </w:r>
      <w:r w:rsidR="006274B2">
        <w:rPr>
          <w:rFonts w:ascii="Garamond" w:hAnsi="Garamond"/>
          <w:sz w:val="24"/>
          <w:szCs w:val="24"/>
        </w:rPr>
        <w:t xml:space="preserve"> </w:t>
      </w:r>
      <w:r w:rsidR="0006519F">
        <w:rPr>
          <w:rFonts w:ascii="Garamond" w:hAnsi="Garamond"/>
          <w:sz w:val="24"/>
          <w:szCs w:val="24"/>
        </w:rPr>
        <w:t>obce na aktuální rok</w:t>
      </w:r>
    </w:p>
    <w:p w:rsidR="00D01D9A" w:rsidRPr="003967FA" w:rsidRDefault="00D01D9A" w:rsidP="00D01D9A">
      <w:pPr>
        <w:pStyle w:val="Zkladntext30"/>
        <w:numPr>
          <w:ilvl w:val="0"/>
          <w:numId w:val="7"/>
        </w:numPr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  <w:r w:rsidRPr="003967FA">
        <w:rPr>
          <w:rFonts w:ascii="Garamond" w:hAnsi="Garamond"/>
          <w:sz w:val="24"/>
          <w:szCs w:val="24"/>
        </w:rPr>
        <w:t>Rozpočtový výhled</w:t>
      </w:r>
      <w:r w:rsidR="006274B2">
        <w:rPr>
          <w:rFonts w:ascii="Garamond" w:hAnsi="Garamond"/>
          <w:sz w:val="24"/>
          <w:szCs w:val="24"/>
        </w:rPr>
        <w:t xml:space="preserve"> na období let </w:t>
      </w:r>
      <w:proofErr w:type="gramStart"/>
      <w:r w:rsidR="006274B2">
        <w:rPr>
          <w:rFonts w:ascii="Garamond" w:hAnsi="Garamond"/>
          <w:sz w:val="24"/>
          <w:szCs w:val="24"/>
        </w:rPr>
        <w:t>2016 - 2022</w:t>
      </w:r>
      <w:proofErr w:type="gramEnd"/>
    </w:p>
    <w:p w:rsidR="00D01D9A" w:rsidRPr="003967FA" w:rsidRDefault="00D01D9A" w:rsidP="00D01D9A">
      <w:pPr>
        <w:pStyle w:val="Zkladntext30"/>
        <w:numPr>
          <w:ilvl w:val="0"/>
          <w:numId w:val="7"/>
        </w:numPr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  <w:r w:rsidRPr="003967FA">
        <w:rPr>
          <w:rFonts w:ascii="Garamond" w:hAnsi="Garamond"/>
          <w:sz w:val="24"/>
          <w:szCs w:val="24"/>
        </w:rPr>
        <w:t>Rozpočtové změny</w:t>
      </w:r>
      <w:r w:rsidR="00722EB4">
        <w:rPr>
          <w:rFonts w:ascii="Garamond" w:hAnsi="Garamond"/>
          <w:sz w:val="24"/>
          <w:szCs w:val="24"/>
        </w:rPr>
        <w:t xml:space="preserve"> </w:t>
      </w:r>
      <w:r w:rsidR="0006519F">
        <w:rPr>
          <w:rFonts w:ascii="Garamond" w:hAnsi="Garamond"/>
          <w:sz w:val="24"/>
          <w:szCs w:val="24"/>
        </w:rPr>
        <w:t xml:space="preserve">aktuálního </w:t>
      </w:r>
      <w:r w:rsidR="00722EB4">
        <w:rPr>
          <w:rFonts w:ascii="Garamond" w:hAnsi="Garamond"/>
          <w:sz w:val="24"/>
          <w:szCs w:val="24"/>
        </w:rPr>
        <w:t xml:space="preserve">roku </w:t>
      </w:r>
    </w:p>
    <w:p w:rsidR="00D01D9A" w:rsidRPr="003967FA" w:rsidRDefault="00D01D9A" w:rsidP="00D01D9A">
      <w:pPr>
        <w:pStyle w:val="Zkladntext30"/>
        <w:numPr>
          <w:ilvl w:val="0"/>
          <w:numId w:val="7"/>
        </w:numPr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  <w:r w:rsidRPr="003967FA">
        <w:rPr>
          <w:rFonts w:ascii="Garamond" w:hAnsi="Garamond"/>
          <w:sz w:val="24"/>
          <w:szCs w:val="24"/>
        </w:rPr>
        <w:t>Závěrečný účet</w:t>
      </w:r>
      <w:r w:rsidR="006274B2">
        <w:rPr>
          <w:rFonts w:ascii="Garamond" w:hAnsi="Garamond"/>
          <w:sz w:val="24"/>
          <w:szCs w:val="24"/>
        </w:rPr>
        <w:t xml:space="preserve"> </w:t>
      </w:r>
      <w:r w:rsidR="00B15789">
        <w:rPr>
          <w:rFonts w:ascii="Garamond" w:hAnsi="Garamond"/>
          <w:sz w:val="24"/>
          <w:szCs w:val="24"/>
        </w:rPr>
        <w:t>předcházejícího rozpočtového</w:t>
      </w:r>
      <w:r w:rsidR="0006519F">
        <w:rPr>
          <w:rFonts w:ascii="Garamond" w:hAnsi="Garamond"/>
          <w:sz w:val="24"/>
          <w:szCs w:val="24"/>
        </w:rPr>
        <w:t xml:space="preserve"> </w:t>
      </w:r>
      <w:r w:rsidR="006274B2">
        <w:rPr>
          <w:rFonts w:ascii="Garamond" w:hAnsi="Garamond"/>
          <w:sz w:val="24"/>
          <w:szCs w:val="24"/>
        </w:rPr>
        <w:t xml:space="preserve">roku </w:t>
      </w:r>
    </w:p>
    <w:p w:rsidR="003967FA" w:rsidRDefault="003967FA" w:rsidP="003967FA">
      <w:pPr>
        <w:pStyle w:val="Zkladntext30"/>
        <w:shd w:val="clear" w:color="auto" w:fill="auto"/>
        <w:spacing w:line="220" w:lineRule="exact"/>
        <w:ind w:left="720"/>
        <w:rPr>
          <w:rFonts w:ascii="Garamond" w:hAnsi="Garamond"/>
          <w:b w:val="0"/>
          <w:sz w:val="24"/>
          <w:szCs w:val="24"/>
        </w:rPr>
      </w:pP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D01D9A" w:rsidRDefault="00D01D9A" w:rsidP="00D01D9A">
      <w:pPr>
        <w:pStyle w:val="Zkladntext30"/>
        <w:shd w:val="clear" w:color="auto" w:fill="auto"/>
        <w:spacing w:line="220" w:lineRule="exact"/>
        <w:rPr>
          <w:rFonts w:ascii="Garamond" w:hAnsi="Garamond"/>
          <w:b w:val="0"/>
          <w:sz w:val="24"/>
          <w:szCs w:val="24"/>
        </w:rPr>
      </w:pPr>
    </w:p>
    <w:p w:rsidR="00D01D9A" w:rsidRDefault="00D01D9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  <w:r w:rsidRPr="003967FA">
        <w:rPr>
          <w:rFonts w:ascii="Garamond" w:hAnsi="Garamond"/>
          <w:b w:val="0"/>
          <w:sz w:val="28"/>
          <w:szCs w:val="28"/>
        </w:rPr>
        <w:t>Do listinné podoby výše uvedených dokumentů je možné nahlédnout v kanceláři na Obecním úřadu Malé Březno v úředních hodinách.</w:t>
      </w: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                                                                                                         František Štrébl</w:t>
      </w: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                                                                                                            starosta obce</w:t>
      </w: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  <w:bookmarkStart w:id="1" w:name="_GoBack"/>
      <w:bookmarkEnd w:id="1"/>
    </w:p>
    <w:p w:rsidR="003967FA" w:rsidRDefault="003967FA" w:rsidP="003967FA">
      <w:pPr>
        <w:pStyle w:val="Zkladntext30"/>
        <w:shd w:val="clear" w:color="auto" w:fill="auto"/>
        <w:spacing w:line="360" w:lineRule="auto"/>
        <w:rPr>
          <w:rFonts w:ascii="Garamond" w:hAnsi="Garamond"/>
          <w:b w:val="0"/>
          <w:sz w:val="28"/>
          <w:szCs w:val="28"/>
        </w:rPr>
      </w:pPr>
    </w:p>
    <w:sectPr w:rsidR="003967FA" w:rsidSect="00D01D9A">
      <w:headerReference w:type="default" r:id="rId9"/>
      <w:footerReference w:type="default" r:id="rId10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AC2"/>
    <w:multiLevelType w:val="hybridMultilevel"/>
    <w:tmpl w:val="7FC663BE"/>
    <w:lvl w:ilvl="0" w:tplc="203614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6B1"/>
    <w:multiLevelType w:val="hybridMultilevel"/>
    <w:tmpl w:val="83501D04"/>
    <w:lvl w:ilvl="0" w:tplc="20248706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760479A"/>
    <w:multiLevelType w:val="hybridMultilevel"/>
    <w:tmpl w:val="83F4BC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519F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3F59"/>
    <w:rsid w:val="00306A32"/>
    <w:rsid w:val="00323786"/>
    <w:rsid w:val="00331595"/>
    <w:rsid w:val="00370725"/>
    <w:rsid w:val="00374EFE"/>
    <w:rsid w:val="003961BC"/>
    <w:rsid w:val="003967FA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53501"/>
    <w:rsid w:val="005A6C40"/>
    <w:rsid w:val="005D7862"/>
    <w:rsid w:val="005F77E3"/>
    <w:rsid w:val="0062008E"/>
    <w:rsid w:val="00620507"/>
    <w:rsid w:val="006274B2"/>
    <w:rsid w:val="006303F8"/>
    <w:rsid w:val="0064616E"/>
    <w:rsid w:val="006612DB"/>
    <w:rsid w:val="006619C4"/>
    <w:rsid w:val="00681781"/>
    <w:rsid w:val="006861CB"/>
    <w:rsid w:val="006C6DB3"/>
    <w:rsid w:val="006E30AE"/>
    <w:rsid w:val="00722EB4"/>
    <w:rsid w:val="0074422B"/>
    <w:rsid w:val="007A498E"/>
    <w:rsid w:val="007B36F1"/>
    <w:rsid w:val="00803C7F"/>
    <w:rsid w:val="008148FE"/>
    <w:rsid w:val="00815CCD"/>
    <w:rsid w:val="00861044"/>
    <w:rsid w:val="00876038"/>
    <w:rsid w:val="00886C1F"/>
    <w:rsid w:val="008A7BCE"/>
    <w:rsid w:val="008C1AB8"/>
    <w:rsid w:val="009051DE"/>
    <w:rsid w:val="00927C4C"/>
    <w:rsid w:val="009368B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15789"/>
    <w:rsid w:val="00B2208F"/>
    <w:rsid w:val="00B30740"/>
    <w:rsid w:val="00B50C64"/>
    <w:rsid w:val="00B57B20"/>
    <w:rsid w:val="00B6010F"/>
    <w:rsid w:val="00B67AD2"/>
    <w:rsid w:val="00B7341D"/>
    <w:rsid w:val="00B92DDB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132F"/>
    <w:rsid w:val="00C6277D"/>
    <w:rsid w:val="00C718A4"/>
    <w:rsid w:val="00CB5719"/>
    <w:rsid w:val="00CF5C25"/>
    <w:rsid w:val="00D01D9A"/>
    <w:rsid w:val="00D12F24"/>
    <w:rsid w:val="00D6146B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563D6"/>
    <w:rsid w:val="00E94A86"/>
    <w:rsid w:val="00EE2DD2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EF7361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61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-brezno.cz/urad-233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3F8E-67F6-4E65-8B84-093CD25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1</TotalTime>
  <Pages>1</Pages>
  <Words>99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2</cp:revision>
  <cp:lastPrinted>2018-01-04T07:58:00Z</cp:lastPrinted>
  <dcterms:created xsi:type="dcterms:W3CDTF">2018-01-30T06:51:00Z</dcterms:created>
  <dcterms:modified xsi:type="dcterms:W3CDTF">2018-01-30T06:51:00Z</dcterms:modified>
</cp:coreProperties>
</file>