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46" w:rsidRDefault="002D5946" w:rsidP="002D5946">
      <w:pPr>
        <w:jc w:val="center"/>
      </w:pPr>
    </w:p>
    <w:p w:rsidR="004625AD" w:rsidRDefault="004625AD" w:rsidP="002D5946">
      <w:pPr>
        <w:jc w:val="center"/>
      </w:pPr>
    </w:p>
    <w:p w:rsidR="00AB0573" w:rsidRPr="0086797A" w:rsidRDefault="001D1519" w:rsidP="002D5946">
      <w:pPr>
        <w:jc w:val="center"/>
        <w:rPr>
          <w:rFonts w:ascii="Garamond" w:hAnsi="Garamond"/>
          <w:b/>
          <w:sz w:val="44"/>
          <w:szCs w:val="44"/>
          <w:u w:val="double"/>
        </w:rPr>
      </w:pPr>
      <w:r w:rsidRPr="0086797A">
        <w:rPr>
          <w:rFonts w:ascii="Garamond" w:hAnsi="Garamond"/>
          <w:b/>
          <w:sz w:val="44"/>
          <w:szCs w:val="44"/>
          <w:u w:val="double"/>
        </w:rPr>
        <w:t>Upozornění na plnění poplatkové povinnosti</w:t>
      </w:r>
    </w:p>
    <w:p w:rsidR="00D05FAB" w:rsidRDefault="00D05FAB" w:rsidP="0086797A"/>
    <w:p w:rsidR="0086797A" w:rsidRPr="0086797A" w:rsidRDefault="0086797A" w:rsidP="0086797A">
      <w:pPr>
        <w:pStyle w:val="Odstavecseseznamem"/>
        <w:numPr>
          <w:ilvl w:val="0"/>
          <w:numId w:val="5"/>
        </w:numPr>
        <w:rPr>
          <w:rFonts w:ascii="Garamond" w:hAnsi="Garamond"/>
          <w:sz w:val="36"/>
          <w:szCs w:val="36"/>
          <w:u w:val="single"/>
        </w:rPr>
      </w:pPr>
      <w:r w:rsidRPr="0086797A">
        <w:rPr>
          <w:rFonts w:ascii="Garamond" w:hAnsi="Garamond"/>
          <w:sz w:val="36"/>
          <w:szCs w:val="36"/>
          <w:u w:val="single"/>
        </w:rPr>
        <w:t>Místní poplatek ze psů</w:t>
      </w:r>
    </w:p>
    <w:p w:rsidR="0086797A" w:rsidRDefault="0086797A" w:rsidP="0086797A">
      <w:pPr>
        <w:jc w:val="both"/>
        <w:rPr>
          <w:rFonts w:ascii="Garamond" w:hAnsi="Garamond"/>
          <w:sz w:val="24"/>
          <w:szCs w:val="24"/>
        </w:rPr>
      </w:pPr>
      <w:r w:rsidRPr="0086797A">
        <w:rPr>
          <w:rFonts w:ascii="Garamond" w:hAnsi="Garamond"/>
          <w:sz w:val="24"/>
          <w:szCs w:val="24"/>
        </w:rPr>
        <w:t xml:space="preserve">Na základě Obecně závazné vyhlášky č. 04/2015 o místním poplatku ze psů, vzniká </w:t>
      </w:r>
      <w:r w:rsidRPr="000C2A83">
        <w:rPr>
          <w:rFonts w:ascii="Garamond" w:hAnsi="Garamond"/>
          <w:b/>
          <w:sz w:val="24"/>
          <w:szCs w:val="24"/>
        </w:rPr>
        <w:t>držiteli</w:t>
      </w:r>
      <w:r w:rsidRPr="0086797A">
        <w:rPr>
          <w:rFonts w:ascii="Garamond" w:hAnsi="Garamond"/>
          <w:sz w:val="24"/>
          <w:szCs w:val="24"/>
        </w:rPr>
        <w:t xml:space="preserve"> psa povinnost uhradit za psa staršího tří měsíců poplatek ve výši 50,- Kč (za druhého a každého dalšího psa téhož držitele 100,- Kč.).</w:t>
      </w:r>
    </w:p>
    <w:p w:rsidR="000C2A83" w:rsidRPr="0086797A" w:rsidRDefault="000C2A83" w:rsidP="0086797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Poplatková povinnost se týká všech fyzických osob nebo právnických osob, které mají trvalý pobyt nebo sídlo na území obce Malé Březno.</w:t>
      </w:r>
    </w:p>
    <w:p w:rsidR="0086797A" w:rsidRPr="00D05FAB" w:rsidRDefault="0086797A" w:rsidP="0086797A">
      <w:pPr>
        <w:jc w:val="both"/>
        <w:rPr>
          <w:rFonts w:ascii="Garamond" w:hAnsi="Garamond"/>
          <w:sz w:val="32"/>
          <w:szCs w:val="32"/>
        </w:rPr>
      </w:pPr>
      <w:r w:rsidRPr="00D05FAB">
        <w:rPr>
          <w:rFonts w:ascii="Garamond" w:hAnsi="Garamond"/>
          <w:b/>
          <w:sz w:val="32"/>
          <w:szCs w:val="32"/>
          <w:u w:val="single"/>
        </w:rPr>
        <w:t>Poplatek je splatný nejpozději do 31.3. daného kalendářního roku</w:t>
      </w:r>
      <w:r w:rsidRPr="00D05FAB">
        <w:rPr>
          <w:rFonts w:ascii="Garamond" w:hAnsi="Garamond"/>
          <w:sz w:val="32"/>
          <w:szCs w:val="32"/>
        </w:rPr>
        <w:t>.</w:t>
      </w:r>
    </w:p>
    <w:p w:rsidR="007035E3" w:rsidRDefault="007035E3" w:rsidP="002D5946">
      <w:pPr>
        <w:jc w:val="center"/>
      </w:pPr>
    </w:p>
    <w:p w:rsidR="00D05FAB" w:rsidRDefault="00D05FAB" w:rsidP="002D5946">
      <w:pPr>
        <w:jc w:val="center"/>
      </w:pPr>
    </w:p>
    <w:p w:rsidR="0086797A" w:rsidRDefault="0086797A" w:rsidP="0086797A">
      <w:pPr>
        <w:pStyle w:val="Odstavecseseznamem"/>
        <w:numPr>
          <w:ilvl w:val="0"/>
          <w:numId w:val="5"/>
        </w:numPr>
        <w:rPr>
          <w:rFonts w:ascii="Garamond" w:hAnsi="Garamond"/>
          <w:sz w:val="36"/>
          <w:szCs w:val="36"/>
          <w:u w:val="single"/>
        </w:rPr>
      </w:pPr>
      <w:r w:rsidRPr="0086797A">
        <w:rPr>
          <w:rFonts w:ascii="Garamond" w:hAnsi="Garamond"/>
          <w:sz w:val="36"/>
          <w:szCs w:val="36"/>
          <w:u w:val="single"/>
        </w:rPr>
        <w:t>Místní poplatek z</w:t>
      </w:r>
      <w:r>
        <w:rPr>
          <w:rFonts w:ascii="Garamond" w:hAnsi="Garamond"/>
          <w:sz w:val="36"/>
          <w:szCs w:val="36"/>
          <w:u w:val="single"/>
        </w:rPr>
        <w:t>a</w:t>
      </w:r>
      <w:r w:rsidRPr="0086797A">
        <w:rPr>
          <w:rFonts w:ascii="Garamond" w:hAnsi="Garamond"/>
          <w:sz w:val="36"/>
          <w:szCs w:val="36"/>
          <w:u w:val="single"/>
        </w:rPr>
        <w:t xml:space="preserve"> </w:t>
      </w:r>
      <w:r w:rsidR="000C2A83">
        <w:rPr>
          <w:rFonts w:ascii="Garamond" w:hAnsi="Garamond"/>
          <w:sz w:val="36"/>
          <w:szCs w:val="36"/>
          <w:u w:val="single"/>
        </w:rPr>
        <w:t>provoz systému shromažďování, sběru, přepravy, třídění, využívání a odstraňování komunálních odpad</w:t>
      </w:r>
      <w:r w:rsidRPr="0086797A">
        <w:rPr>
          <w:rFonts w:ascii="Garamond" w:hAnsi="Garamond"/>
          <w:sz w:val="36"/>
          <w:szCs w:val="36"/>
          <w:u w:val="single"/>
        </w:rPr>
        <w:t>ů</w:t>
      </w:r>
    </w:p>
    <w:p w:rsidR="0086797A" w:rsidRPr="0086797A" w:rsidRDefault="0086797A" w:rsidP="0086797A">
      <w:pPr>
        <w:pStyle w:val="Odstavecseseznamem"/>
        <w:rPr>
          <w:rFonts w:ascii="Garamond" w:hAnsi="Garamond"/>
          <w:sz w:val="36"/>
          <w:szCs w:val="36"/>
          <w:u w:val="single"/>
        </w:rPr>
      </w:pPr>
    </w:p>
    <w:p w:rsidR="0086797A" w:rsidRDefault="0086797A" w:rsidP="0086797A">
      <w:pPr>
        <w:jc w:val="both"/>
        <w:rPr>
          <w:rFonts w:ascii="Garamond" w:hAnsi="Garamond"/>
          <w:sz w:val="24"/>
          <w:szCs w:val="24"/>
        </w:rPr>
      </w:pPr>
      <w:r w:rsidRPr="0086797A">
        <w:rPr>
          <w:rFonts w:ascii="Garamond" w:hAnsi="Garamond"/>
          <w:sz w:val="24"/>
          <w:szCs w:val="24"/>
        </w:rPr>
        <w:t>Na základě Obecně závazné vyhlášky č. 0</w:t>
      </w:r>
      <w:r w:rsidR="000C2A83">
        <w:rPr>
          <w:rFonts w:ascii="Garamond" w:hAnsi="Garamond"/>
          <w:sz w:val="24"/>
          <w:szCs w:val="24"/>
        </w:rPr>
        <w:t>7</w:t>
      </w:r>
      <w:r w:rsidRPr="0086797A">
        <w:rPr>
          <w:rFonts w:ascii="Garamond" w:hAnsi="Garamond"/>
          <w:sz w:val="24"/>
          <w:szCs w:val="24"/>
        </w:rPr>
        <w:t>/2015 o místním poplatku z</w:t>
      </w:r>
      <w:r w:rsidR="000C2A83">
        <w:rPr>
          <w:rFonts w:ascii="Garamond" w:hAnsi="Garamond"/>
          <w:sz w:val="24"/>
          <w:szCs w:val="24"/>
        </w:rPr>
        <w:t>a provoz systému shromažďování, sběru, přepravy, třídění, využívání a odstraňování komunálních odpadů</w:t>
      </w:r>
      <w:r w:rsidRPr="0086797A">
        <w:rPr>
          <w:rFonts w:ascii="Garamond" w:hAnsi="Garamond"/>
          <w:sz w:val="24"/>
          <w:szCs w:val="24"/>
        </w:rPr>
        <w:t xml:space="preserve">, vzniká </w:t>
      </w:r>
      <w:r w:rsidR="000C2A83">
        <w:rPr>
          <w:rFonts w:ascii="Garamond" w:hAnsi="Garamond"/>
          <w:sz w:val="24"/>
          <w:szCs w:val="24"/>
        </w:rPr>
        <w:t xml:space="preserve">poplatníku </w:t>
      </w:r>
      <w:r w:rsidRPr="0086797A">
        <w:rPr>
          <w:rFonts w:ascii="Garamond" w:hAnsi="Garamond"/>
          <w:sz w:val="24"/>
          <w:szCs w:val="24"/>
        </w:rPr>
        <w:t xml:space="preserve">povinnost uhradit </w:t>
      </w:r>
      <w:r w:rsidR="000C2A83">
        <w:rPr>
          <w:rFonts w:ascii="Garamond" w:hAnsi="Garamond"/>
          <w:sz w:val="24"/>
          <w:szCs w:val="24"/>
        </w:rPr>
        <w:t>p</w:t>
      </w:r>
      <w:r w:rsidRPr="0086797A">
        <w:rPr>
          <w:rFonts w:ascii="Garamond" w:hAnsi="Garamond"/>
          <w:sz w:val="24"/>
          <w:szCs w:val="24"/>
        </w:rPr>
        <w:t xml:space="preserve">oplatek ve výši </w:t>
      </w:r>
      <w:r w:rsidR="000C2A83">
        <w:rPr>
          <w:rFonts w:ascii="Garamond" w:hAnsi="Garamond"/>
          <w:sz w:val="24"/>
          <w:szCs w:val="24"/>
        </w:rPr>
        <w:t>7</w:t>
      </w:r>
      <w:r w:rsidRPr="0086797A">
        <w:rPr>
          <w:rFonts w:ascii="Garamond" w:hAnsi="Garamond"/>
          <w:sz w:val="24"/>
          <w:szCs w:val="24"/>
        </w:rPr>
        <w:t>50,- Kč.</w:t>
      </w:r>
    </w:p>
    <w:p w:rsidR="000C2A83" w:rsidRPr="0086797A" w:rsidRDefault="000C2A83" w:rsidP="0086797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Poplatková povinnost se týká fyzických osob, které mají na území obce Malé Březno ve vlastnictví stavbu určenou k individuální rekreaci včetně zahrádkářů a fyzických nebo právnických osob provozujících na území obce Malé Březno podnikatelskou činnost.</w:t>
      </w:r>
    </w:p>
    <w:p w:rsidR="0086797A" w:rsidRPr="00D05FAB" w:rsidRDefault="0086797A" w:rsidP="0086797A">
      <w:pPr>
        <w:jc w:val="both"/>
        <w:rPr>
          <w:rFonts w:ascii="Garamond" w:hAnsi="Garamond"/>
          <w:sz w:val="32"/>
          <w:szCs w:val="32"/>
        </w:rPr>
      </w:pPr>
      <w:r w:rsidRPr="00D05FAB">
        <w:rPr>
          <w:rFonts w:ascii="Garamond" w:hAnsi="Garamond"/>
          <w:b/>
          <w:sz w:val="32"/>
          <w:szCs w:val="32"/>
          <w:u w:val="single"/>
        </w:rPr>
        <w:t>Poplatek je splatný nejpozději do 31.</w:t>
      </w:r>
      <w:r w:rsidR="000C2A83" w:rsidRPr="00D05FAB">
        <w:rPr>
          <w:rFonts w:ascii="Garamond" w:hAnsi="Garamond"/>
          <w:b/>
          <w:sz w:val="32"/>
          <w:szCs w:val="32"/>
          <w:u w:val="single"/>
        </w:rPr>
        <w:t>5</w:t>
      </w:r>
      <w:r w:rsidRPr="00D05FAB">
        <w:rPr>
          <w:rFonts w:ascii="Garamond" w:hAnsi="Garamond"/>
          <w:b/>
          <w:sz w:val="32"/>
          <w:szCs w:val="32"/>
          <w:u w:val="single"/>
        </w:rPr>
        <w:t>. daného kalendářního roku</w:t>
      </w:r>
      <w:r w:rsidRPr="00D05FAB">
        <w:rPr>
          <w:rFonts w:ascii="Garamond" w:hAnsi="Garamond"/>
          <w:sz w:val="32"/>
          <w:szCs w:val="32"/>
        </w:rPr>
        <w:t>.</w:t>
      </w:r>
    </w:p>
    <w:p w:rsidR="00D05FAB" w:rsidRDefault="00D05FAB" w:rsidP="000C2A83"/>
    <w:p w:rsidR="000C2A83" w:rsidRPr="00D05FAB" w:rsidRDefault="000C2A83" w:rsidP="00D05FAB">
      <w:pPr>
        <w:jc w:val="both"/>
        <w:rPr>
          <w:rFonts w:ascii="Garamond" w:hAnsi="Garamond"/>
          <w:sz w:val="36"/>
          <w:szCs w:val="36"/>
        </w:rPr>
      </w:pPr>
      <w:r w:rsidRPr="00D05FAB">
        <w:rPr>
          <w:rFonts w:ascii="Garamond" w:hAnsi="Garamond"/>
          <w:sz w:val="36"/>
          <w:szCs w:val="36"/>
        </w:rPr>
        <w:t>Místní poplatky je možné uhradit v hotovosti do pokladny na Obecním úřadu Malé Březno nebo převodním příkazem na číslo účtu 6629491/0100 KB, a.s.</w:t>
      </w:r>
    </w:p>
    <w:p w:rsidR="000C2A83" w:rsidRDefault="000C2A83" w:rsidP="000C2A83"/>
    <w:p w:rsidR="00B55185" w:rsidRPr="00B55185" w:rsidRDefault="00B55185" w:rsidP="00B55185">
      <w:pPr>
        <w:ind w:left="6372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Pr="00B55185">
        <w:rPr>
          <w:rFonts w:ascii="Garamond" w:hAnsi="Garamond"/>
          <w:sz w:val="28"/>
          <w:szCs w:val="28"/>
        </w:rPr>
        <w:t>František Štrébl</w:t>
      </w:r>
    </w:p>
    <w:p w:rsidR="00B55185" w:rsidRPr="00B55185" w:rsidRDefault="00B55185" w:rsidP="00B55185">
      <w:pPr>
        <w:ind w:left="6372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s</w:t>
      </w:r>
      <w:bookmarkStart w:id="0" w:name="_GoBack"/>
      <w:bookmarkEnd w:id="0"/>
      <w:r w:rsidRPr="00B55185">
        <w:rPr>
          <w:rFonts w:ascii="Garamond" w:hAnsi="Garamond"/>
          <w:sz w:val="28"/>
          <w:szCs w:val="28"/>
        </w:rPr>
        <w:t>tarosta obce</w:t>
      </w:r>
    </w:p>
    <w:sectPr w:rsidR="00B55185" w:rsidRPr="00B55185" w:rsidSect="002D5946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F89" w:rsidRDefault="00674F89" w:rsidP="002D5946">
      <w:pPr>
        <w:spacing w:after="0" w:line="240" w:lineRule="auto"/>
      </w:pPr>
      <w:r>
        <w:separator/>
      </w:r>
    </w:p>
  </w:endnote>
  <w:endnote w:type="continuationSeparator" w:id="0">
    <w:p w:rsidR="00674F89" w:rsidRDefault="00674F89" w:rsidP="002D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F89" w:rsidRDefault="00674F89" w:rsidP="002D5946">
      <w:pPr>
        <w:spacing w:after="0" w:line="240" w:lineRule="auto"/>
      </w:pPr>
      <w:r>
        <w:separator/>
      </w:r>
    </w:p>
  </w:footnote>
  <w:footnote w:type="continuationSeparator" w:id="0">
    <w:p w:rsidR="00674F89" w:rsidRDefault="00674F89" w:rsidP="002D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46" w:rsidRPr="00254522" w:rsidRDefault="002D5946" w:rsidP="002D5946">
    <w:pPr>
      <w:tabs>
        <w:tab w:val="left" w:pos="1530"/>
      </w:tabs>
      <w:spacing w:after="0"/>
      <w:rPr>
        <w:rFonts w:ascii="Garamond" w:hAnsi="Garamond"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1D7BA1" wp14:editId="1D1C8A9C">
          <wp:simplePos x="895350" y="895350"/>
          <wp:positionH relativeFrom="column">
            <wp:align>left</wp:align>
          </wp:positionH>
          <wp:positionV relativeFrom="paragraph">
            <wp:align>top</wp:align>
          </wp:positionV>
          <wp:extent cx="542925" cy="655254"/>
          <wp:effectExtent l="0" t="0" r="0" b="0"/>
          <wp:wrapSquare wrapText="bothSides"/>
          <wp:docPr id="2" name="Obrázek 2" descr="C:\Users\ekonom\AppData\Local\Microsoft\Windows\INetCache\Content.Word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nom\AppData\Local\Microsoft\Windows\INetCache\Content.Word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5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              </w:t>
    </w:r>
    <w:r w:rsidRPr="00254522">
      <w:rPr>
        <w:rFonts w:ascii="Garamond" w:hAnsi="Garamond"/>
        <w:sz w:val="36"/>
        <w:szCs w:val="36"/>
      </w:rPr>
      <w:t>Obec Malé Březno</w:t>
    </w:r>
  </w:p>
  <w:p w:rsidR="002D5946" w:rsidRPr="00254522" w:rsidRDefault="002D5946" w:rsidP="002D5946">
    <w:pPr>
      <w:tabs>
        <w:tab w:val="left" w:pos="1530"/>
      </w:tabs>
      <w:spacing w:after="0"/>
      <w:rPr>
        <w:rFonts w:ascii="Garamond" w:hAnsi="Garamond"/>
        <w:sz w:val="36"/>
        <w:szCs w:val="36"/>
      </w:rPr>
    </w:pPr>
    <w:r>
      <w:rPr>
        <w:rFonts w:ascii="Garamond" w:hAnsi="Garamond"/>
        <w:sz w:val="36"/>
        <w:szCs w:val="36"/>
      </w:rPr>
      <w:t xml:space="preserve">       </w:t>
    </w:r>
    <w:r w:rsidRPr="00254522">
      <w:rPr>
        <w:rFonts w:ascii="Garamond" w:hAnsi="Garamond"/>
        <w:sz w:val="36"/>
        <w:szCs w:val="36"/>
      </w:rPr>
      <w:t xml:space="preserve">           Malé Březno čp.1, 434 01 Most</w:t>
    </w:r>
  </w:p>
  <w:p w:rsidR="002D5946" w:rsidRDefault="002D59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EEE"/>
    <w:multiLevelType w:val="hybridMultilevel"/>
    <w:tmpl w:val="ACFCB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0CDE"/>
    <w:multiLevelType w:val="hybridMultilevel"/>
    <w:tmpl w:val="5BA89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5499"/>
    <w:multiLevelType w:val="hybridMultilevel"/>
    <w:tmpl w:val="ACFCB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14BA6"/>
    <w:multiLevelType w:val="hybridMultilevel"/>
    <w:tmpl w:val="84B0EE40"/>
    <w:lvl w:ilvl="0" w:tplc="BE80B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6793"/>
    <w:multiLevelType w:val="hybridMultilevel"/>
    <w:tmpl w:val="C1043428"/>
    <w:lvl w:ilvl="0" w:tplc="8F9CCD9E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447FF"/>
    <w:multiLevelType w:val="hybridMultilevel"/>
    <w:tmpl w:val="60E81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22"/>
    <w:rsid w:val="000173CC"/>
    <w:rsid w:val="0007516B"/>
    <w:rsid w:val="000C2A83"/>
    <w:rsid w:val="0015648D"/>
    <w:rsid w:val="001D1519"/>
    <w:rsid w:val="002311BD"/>
    <w:rsid w:val="00254522"/>
    <w:rsid w:val="002D5946"/>
    <w:rsid w:val="0034155E"/>
    <w:rsid w:val="004625AD"/>
    <w:rsid w:val="00674F89"/>
    <w:rsid w:val="0070105F"/>
    <w:rsid w:val="007035E3"/>
    <w:rsid w:val="0086797A"/>
    <w:rsid w:val="0089257C"/>
    <w:rsid w:val="008C0C79"/>
    <w:rsid w:val="009A43A8"/>
    <w:rsid w:val="009E19EA"/>
    <w:rsid w:val="00AA12BF"/>
    <w:rsid w:val="00AB0573"/>
    <w:rsid w:val="00B02DFF"/>
    <w:rsid w:val="00B55185"/>
    <w:rsid w:val="00BB1BB2"/>
    <w:rsid w:val="00CE35B4"/>
    <w:rsid w:val="00D05FAB"/>
    <w:rsid w:val="00D1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ECF1"/>
  <w15:chartTrackingRefBased/>
  <w15:docId w15:val="{93208FB5-6A60-4E13-A3F0-4F3A99E9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F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946"/>
  </w:style>
  <w:style w:type="paragraph" w:styleId="Zpat">
    <w:name w:val="footer"/>
    <w:basedOn w:val="Normln"/>
    <w:link w:val="ZpatChar"/>
    <w:uiPriority w:val="99"/>
    <w:unhideWhenUsed/>
    <w:rsid w:val="002D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946"/>
  </w:style>
  <w:style w:type="paragraph" w:styleId="Textbubliny">
    <w:name w:val="Balloon Text"/>
    <w:basedOn w:val="Normln"/>
    <w:link w:val="TextbublinyChar"/>
    <w:uiPriority w:val="99"/>
    <w:semiHidden/>
    <w:unhideWhenUsed/>
    <w:rsid w:val="0070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4</cp:revision>
  <cp:lastPrinted>2018-02-07T05:46:00Z</cp:lastPrinted>
  <dcterms:created xsi:type="dcterms:W3CDTF">2018-02-07T05:23:00Z</dcterms:created>
  <dcterms:modified xsi:type="dcterms:W3CDTF">2018-02-07T05:48:00Z</dcterms:modified>
</cp:coreProperties>
</file>